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DB45" w14:textId="6B73B93B" w:rsidR="3453F37E" w:rsidRDefault="3453F37E" w:rsidP="3453F37E">
      <w:pPr>
        <w:jc w:val="both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3453F37E" w14:paraId="23671A3B" w14:textId="77777777" w:rsidTr="3453F37E">
        <w:trPr>
          <w:trHeight w:val="300"/>
        </w:trPr>
        <w:tc>
          <w:tcPr>
            <w:tcW w:w="9016" w:type="dxa"/>
            <w:gridSpan w:val="2"/>
          </w:tcPr>
          <w:p w14:paraId="3F17900F" w14:textId="0F90E092" w:rsidR="7E552630" w:rsidRDefault="7E552630" w:rsidP="3453F37E">
            <w:pPr>
              <w:jc w:val="center"/>
              <w:rPr>
                <w:b/>
                <w:bCs/>
                <w:sz w:val="28"/>
                <w:szCs w:val="28"/>
              </w:rPr>
            </w:pPr>
            <w:r w:rsidRPr="3453F37E">
              <w:rPr>
                <w:b/>
                <w:bCs/>
                <w:sz w:val="28"/>
                <w:szCs w:val="28"/>
              </w:rPr>
              <w:t xml:space="preserve"> </w:t>
            </w:r>
            <w:r w:rsidR="73F5E21C" w:rsidRPr="3453F37E">
              <w:rPr>
                <w:b/>
                <w:bCs/>
                <w:sz w:val="28"/>
                <w:szCs w:val="28"/>
              </w:rPr>
              <w:t>Practical Assessment: Choose one of the tasks below</w:t>
            </w:r>
          </w:p>
          <w:p w14:paraId="75D759A9" w14:textId="56CB0C5F" w:rsidR="73F5E21C" w:rsidRDefault="73F5E21C" w:rsidP="3453F37E">
            <w:pPr>
              <w:pStyle w:val="ListParagraph"/>
              <w:numPr>
                <w:ilvl w:val="0"/>
                <w:numId w:val="3"/>
              </w:numPr>
              <w:jc w:val="center"/>
            </w:pPr>
            <w:r w:rsidRPr="3453F37E">
              <w:t xml:space="preserve">Allocate parts, </w:t>
            </w:r>
            <w:r w:rsidRPr="3453F37E">
              <w:rPr>
                <w:b/>
                <w:bCs/>
                <w:i/>
                <w:iCs/>
              </w:rPr>
              <w:t xml:space="preserve">read </w:t>
            </w:r>
            <w:r w:rsidRPr="3453F37E">
              <w:t>the script out</w:t>
            </w:r>
            <w:r w:rsidR="55479235" w:rsidRPr="3453F37E">
              <w:t xml:space="preserve"> with </w:t>
            </w:r>
            <w:r w:rsidR="55479235" w:rsidRPr="3453F37E">
              <w:rPr>
                <w:b/>
                <w:bCs/>
                <w:i/>
                <w:iCs/>
              </w:rPr>
              <w:t>some expression</w:t>
            </w:r>
            <w:r w:rsidRPr="3453F37E">
              <w:t xml:space="preserve"> (Levels 1-2)</w:t>
            </w:r>
          </w:p>
          <w:p w14:paraId="7B44C43B" w14:textId="3078329F" w:rsidR="73F5E21C" w:rsidRDefault="73F5E21C" w:rsidP="3453F37E">
            <w:pPr>
              <w:pStyle w:val="ListParagraph"/>
              <w:numPr>
                <w:ilvl w:val="0"/>
                <w:numId w:val="3"/>
              </w:numPr>
              <w:jc w:val="center"/>
            </w:pPr>
            <w:r w:rsidRPr="3453F37E">
              <w:t xml:space="preserve">Allocate parts, </w:t>
            </w:r>
            <w:r w:rsidR="1E15E171" w:rsidRPr="3453F37E">
              <w:t xml:space="preserve">do a </w:t>
            </w:r>
            <w:r w:rsidR="1E15E171" w:rsidRPr="3453F37E">
              <w:rPr>
                <w:b/>
                <w:bCs/>
                <w:i/>
                <w:iCs/>
              </w:rPr>
              <w:t>performance reading</w:t>
            </w:r>
            <w:r w:rsidR="1E15E171" w:rsidRPr="3453F37E">
              <w:t xml:space="preserve"> of</w:t>
            </w:r>
            <w:r w:rsidRPr="3453F37E">
              <w:t xml:space="preserve"> the script using some </w:t>
            </w:r>
            <w:r w:rsidRPr="3453F37E">
              <w:rPr>
                <w:b/>
                <w:bCs/>
                <w:i/>
                <w:iCs/>
              </w:rPr>
              <w:t>expression, gesture and movement</w:t>
            </w:r>
            <w:r w:rsidR="01B17A80" w:rsidRPr="3453F37E">
              <w:t xml:space="preserve"> – </w:t>
            </w:r>
            <w:r w:rsidR="01B17A80" w:rsidRPr="3453F37E">
              <w:rPr>
                <w:b/>
                <w:bCs/>
                <w:i/>
                <w:iCs/>
              </w:rPr>
              <w:t>no chairs</w:t>
            </w:r>
            <w:r w:rsidR="01B17A80" w:rsidRPr="3453F37E">
              <w:t xml:space="preserve"> </w:t>
            </w:r>
            <w:r w:rsidRPr="3453F37E">
              <w:t>(Levels 2-3)</w:t>
            </w:r>
          </w:p>
          <w:p w14:paraId="1D40C3AB" w14:textId="339AE203" w:rsidR="73F5E21C" w:rsidRDefault="73F5E21C" w:rsidP="3453F37E">
            <w:pPr>
              <w:pStyle w:val="ListParagraph"/>
              <w:numPr>
                <w:ilvl w:val="0"/>
                <w:numId w:val="3"/>
              </w:numPr>
              <w:jc w:val="center"/>
            </w:pPr>
            <w:r w:rsidRPr="3453F37E">
              <w:t xml:space="preserve">Allocate parts, </w:t>
            </w:r>
            <w:r w:rsidRPr="3453F37E">
              <w:rPr>
                <w:b/>
                <w:bCs/>
                <w:i/>
                <w:iCs/>
              </w:rPr>
              <w:t>perform off script</w:t>
            </w:r>
            <w:r w:rsidRPr="3453F37E">
              <w:t xml:space="preserve">. Add your own ideas such as </w:t>
            </w:r>
            <w:r w:rsidRPr="3453F37E">
              <w:rPr>
                <w:b/>
                <w:bCs/>
                <w:i/>
                <w:iCs/>
              </w:rPr>
              <w:t>extra scenes or alternative endings</w:t>
            </w:r>
            <w:r w:rsidR="549D70A3" w:rsidRPr="3453F37E">
              <w:rPr>
                <w:b/>
                <w:bCs/>
                <w:i/>
                <w:iCs/>
              </w:rPr>
              <w:t>. You must stay in role and not break character</w:t>
            </w:r>
            <w:r w:rsidRPr="3453F37E">
              <w:t xml:space="preserve"> (Levels 3-4)</w:t>
            </w:r>
          </w:p>
        </w:tc>
      </w:tr>
      <w:tr w:rsidR="3453F37E" w14:paraId="336C368F" w14:textId="77777777" w:rsidTr="3453F37E">
        <w:trPr>
          <w:trHeight w:val="300"/>
        </w:trPr>
        <w:tc>
          <w:tcPr>
            <w:tcW w:w="4508" w:type="dxa"/>
          </w:tcPr>
          <w:p w14:paraId="62F24B01" w14:textId="54D7D293" w:rsidR="7BC1720D" w:rsidRDefault="7BC1720D" w:rsidP="3453F37E">
            <w:pPr>
              <w:rPr>
                <w:b/>
                <w:bCs/>
                <w:sz w:val="22"/>
                <w:szCs w:val="22"/>
              </w:rPr>
            </w:pPr>
            <w:r w:rsidRPr="3453F37E">
              <w:rPr>
                <w:b/>
                <w:bCs/>
                <w:sz w:val="22"/>
                <w:szCs w:val="22"/>
              </w:rPr>
              <w:t xml:space="preserve">Pick a Character, write your names: </w:t>
            </w:r>
          </w:p>
          <w:p w14:paraId="0B84CBBB" w14:textId="435A4A90" w:rsidR="7BC1720D" w:rsidRDefault="7BC1720D" w:rsidP="3453F37E">
            <w:pPr>
              <w:rPr>
                <w:sz w:val="22"/>
                <w:szCs w:val="22"/>
              </w:rPr>
            </w:pPr>
            <w:r w:rsidRPr="3453F37E">
              <w:rPr>
                <w:b/>
                <w:bCs/>
                <w:sz w:val="22"/>
                <w:szCs w:val="22"/>
              </w:rPr>
              <w:t>Alex</w:t>
            </w:r>
            <w:r w:rsidRPr="3453F37E">
              <w:rPr>
                <w:sz w:val="22"/>
                <w:szCs w:val="22"/>
              </w:rPr>
              <w:t xml:space="preserve"> – Brave and curious</w:t>
            </w:r>
            <w:r w:rsidR="2FC0C7EB" w:rsidRPr="3453F37E">
              <w:rPr>
                <w:sz w:val="22"/>
                <w:szCs w:val="22"/>
              </w:rPr>
              <w:t>, carries a map</w:t>
            </w:r>
          </w:p>
          <w:p w14:paraId="312816A1" w14:textId="3A2FDFC0" w:rsidR="7BC1720D" w:rsidRDefault="7BC1720D" w:rsidP="3453F37E">
            <w:pPr>
              <w:rPr>
                <w:sz w:val="22"/>
                <w:szCs w:val="22"/>
              </w:rPr>
            </w:pPr>
            <w:r w:rsidRPr="3453F37E">
              <w:rPr>
                <w:b/>
                <w:bCs/>
                <w:sz w:val="22"/>
                <w:szCs w:val="22"/>
              </w:rPr>
              <w:t>Sam</w:t>
            </w:r>
            <w:r w:rsidRPr="3453F37E">
              <w:rPr>
                <w:sz w:val="22"/>
                <w:szCs w:val="22"/>
              </w:rPr>
              <w:t xml:space="preserve"> – Nervous, easily scared </w:t>
            </w:r>
          </w:p>
          <w:p w14:paraId="16222DD2" w14:textId="50CA2F4A" w:rsidR="7BC1720D" w:rsidRDefault="7BC1720D" w:rsidP="3453F37E">
            <w:pPr>
              <w:rPr>
                <w:sz w:val="22"/>
                <w:szCs w:val="22"/>
              </w:rPr>
            </w:pPr>
            <w:r w:rsidRPr="3453F37E">
              <w:rPr>
                <w:b/>
                <w:bCs/>
                <w:sz w:val="22"/>
                <w:szCs w:val="22"/>
              </w:rPr>
              <w:t>Jo</w:t>
            </w:r>
            <w:r w:rsidRPr="3453F37E">
              <w:rPr>
                <w:sz w:val="22"/>
                <w:szCs w:val="22"/>
              </w:rPr>
              <w:t xml:space="preserve"> – Excited, loves adventures </w:t>
            </w:r>
          </w:p>
          <w:p w14:paraId="22C5A4DF" w14:textId="437D2660" w:rsidR="7BC1720D" w:rsidRDefault="7BC1720D" w:rsidP="3453F37E">
            <w:pPr>
              <w:rPr>
                <w:sz w:val="22"/>
                <w:szCs w:val="22"/>
              </w:rPr>
            </w:pPr>
            <w:r w:rsidRPr="3453F37E">
              <w:rPr>
                <w:b/>
                <w:bCs/>
                <w:sz w:val="22"/>
                <w:szCs w:val="22"/>
              </w:rPr>
              <w:t>Sid</w:t>
            </w:r>
            <w:r w:rsidRPr="3453F37E">
              <w:rPr>
                <w:sz w:val="22"/>
                <w:szCs w:val="22"/>
              </w:rPr>
              <w:t xml:space="preserve"> – Smart and observant </w:t>
            </w:r>
          </w:p>
          <w:p w14:paraId="60ADC54F" w14:textId="0314367F" w:rsidR="7BC1720D" w:rsidRDefault="7BC1720D" w:rsidP="3453F37E">
            <w:r w:rsidRPr="3453F37E">
              <w:rPr>
                <w:b/>
                <w:bCs/>
                <w:sz w:val="22"/>
                <w:szCs w:val="22"/>
              </w:rPr>
              <w:t>Caretaker</w:t>
            </w:r>
            <w:r w:rsidRPr="3453F37E">
              <w:rPr>
                <w:sz w:val="22"/>
                <w:szCs w:val="22"/>
              </w:rPr>
              <w:t xml:space="preserve"> – Mysterious old figure </w:t>
            </w:r>
            <w:r w:rsidRPr="3453F37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7F187982" w14:textId="163C6CDB" w:rsidR="01446DCE" w:rsidRDefault="01446DCE" w:rsidP="3453F37E">
            <w:pPr>
              <w:rPr>
                <w:b/>
                <w:bCs/>
                <w:sz w:val="22"/>
                <w:szCs w:val="22"/>
              </w:rPr>
            </w:pPr>
            <w:r w:rsidRPr="3453F37E">
              <w:rPr>
                <w:b/>
                <w:bCs/>
                <w:sz w:val="22"/>
                <w:szCs w:val="22"/>
              </w:rPr>
              <w:t>Notes:</w:t>
            </w:r>
          </w:p>
          <w:p w14:paraId="4AABDDD5" w14:textId="0B536AC5" w:rsidR="01446DCE" w:rsidRDefault="01446DCE" w:rsidP="3453F37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3453F37E">
              <w:rPr>
                <w:sz w:val="22"/>
                <w:szCs w:val="22"/>
              </w:rPr>
              <w:t xml:space="preserve">You can focus on the </w:t>
            </w:r>
            <w:r w:rsidRPr="3453F37E">
              <w:rPr>
                <w:b/>
                <w:bCs/>
                <w:sz w:val="22"/>
                <w:szCs w:val="22"/>
              </w:rPr>
              <w:t>Beginning</w:t>
            </w:r>
            <w:r w:rsidRPr="3453F37E">
              <w:rPr>
                <w:sz w:val="22"/>
                <w:szCs w:val="22"/>
              </w:rPr>
              <w:t xml:space="preserve"> only</w:t>
            </w:r>
          </w:p>
          <w:p w14:paraId="0D328E40" w14:textId="10719699" w:rsidR="01446DCE" w:rsidRDefault="01446DCE" w:rsidP="3453F37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3453F37E">
              <w:rPr>
                <w:sz w:val="22"/>
                <w:szCs w:val="22"/>
              </w:rPr>
              <w:t xml:space="preserve">You can explore both the </w:t>
            </w:r>
            <w:r w:rsidRPr="3453F37E">
              <w:rPr>
                <w:b/>
                <w:bCs/>
                <w:sz w:val="22"/>
                <w:szCs w:val="22"/>
              </w:rPr>
              <w:t>Beginning</w:t>
            </w:r>
            <w:r w:rsidRPr="3453F37E">
              <w:rPr>
                <w:sz w:val="22"/>
                <w:szCs w:val="22"/>
              </w:rPr>
              <w:t xml:space="preserve"> and the </w:t>
            </w:r>
            <w:r w:rsidRPr="3453F37E">
              <w:rPr>
                <w:b/>
                <w:bCs/>
                <w:sz w:val="22"/>
                <w:szCs w:val="22"/>
              </w:rPr>
              <w:t>Middle</w:t>
            </w:r>
            <w:r w:rsidRPr="3453F37E">
              <w:rPr>
                <w:sz w:val="22"/>
                <w:szCs w:val="22"/>
              </w:rPr>
              <w:t xml:space="preserve"> of this short story</w:t>
            </w:r>
          </w:p>
          <w:p w14:paraId="10EAADE1" w14:textId="0752C35B" w:rsidR="01446DCE" w:rsidRDefault="01446DCE" w:rsidP="3453F37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3453F37E">
              <w:rPr>
                <w:sz w:val="22"/>
                <w:szCs w:val="22"/>
              </w:rPr>
              <w:t xml:space="preserve">You can add your own </w:t>
            </w:r>
            <w:r w:rsidRPr="3453F37E">
              <w:rPr>
                <w:b/>
                <w:bCs/>
                <w:sz w:val="22"/>
                <w:szCs w:val="22"/>
              </w:rPr>
              <w:t>Ending</w:t>
            </w:r>
          </w:p>
        </w:tc>
      </w:tr>
      <w:tr w:rsidR="3453F37E" w14:paraId="1C3AE43E" w14:textId="77777777" w:rsidTr="3453F37E">
        <w:trPr>
          <w:trHeight w:val="2925"/>
        </w:trPr>
        <w:tc>
          <w:tcPr>
            <w:tcW w:w="9016" w:type="dxa"/>
            <w:gridSpan w:val="2"/>
          </w:tcPr>
          <w:p w14:paraId="1F4B1AA9" w14:textId="2F44FD20" w:rsidR="0B0C3B7C" w:rsidRDefault="0B0C3B7C" w:rsidP="3453F37E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Beginning – </w:t>
            </w:r>
            <w:r w:rsidRPr="3453F37E">
              <w:rPr>
                <w:rFonts w:ascii="Calibri" w:eastAsia="Calibri" w:hAnsi="Calibri" w:cs="Calibri"/>
                <w:i/>
                <w:iCs/>
              </w:rPr>
              <w:t>The group approaches Darkwood Manor late at night</w:t>
            </w:r>
            <w:r w:rsidR="416E8D66" w:rsidRPr="3453F37E">
              <w:rPr>
                <w:rFonts w:ascii="Calibri" w:eastAsia="Calibri" w:hAnsi="Calibri" w:cs="Calibri"/>
                <w:i/>
                <w:iCs/>
              </w:rPr>
              <w:t xml:space="preserve"> carrying torches</w:t>
            </w:r>
          </w:p>
          <w:p w14:paraId="35522347" w14:textId="24D0BA25" w:rsidR="0B0C3B7C" w:rsidRDefault="0B0C3B7C" w:rsidP="3453F37E">
            <w:pPr>
              <w:rPr>
                <w:rFonts w:ascii="Calibri" w:eastAsia="Calibri" w:hAnsi="Calibri" w:cs="Calibri"/>
                <w:b/>
                <w:bCs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Sam: </w:t>
            </w:r>
            <w:r w:rsidRPr="3453F37E">
              <w:rPr>
                <w:rFonts w:ascii="Calibri" w:eastAsia="Calibri" w:hAnsi="Calibri" w:cs="Calibri"/>
              </w:rPr>
              <w:t xml:space="preserve">Alex...are you sure this is the right place? It looks </w:t>
            </w:r>
            <w:r w:rsidRPr="3453F37E">
              <w:rPr>
                <w:rFonts w:ascii="Calibri" w:eastAsia="Calibri" w:hAnsi="Calibri" w:cs="Calibri"/>
                <w:b/>
                <w:bCs/>
                <w:i/>
                <w:iCs/>
              </w:rPr>
              <w:t>abandoned</w:t>
            </w:r>
            <w:r w:rsidRPr="3453F37E">
              <w:rPr>
                <w:rFonts w:ascii="Calibri" w:eastAsia="Calibri" w:hAnsi="Calibri" w:cs="Calibri"/>
              </w:rPr>
              <w:t>...</w:t>
            </w:r>
          </w:p>
          <w:p w14:paraId="179DA8F2" w14:textId="40E15ECA" w:rsidR="59419AB5" w:rsidRDefault="59419AB5" w:rsidP="3453F37E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Alex: </w:t>
            </w:r>
            <w:r w:rsidRPr="3453F37E">
              <w:rPr>
                <w:rFonts w:ascii="Calibri" w:eastAsia="Calibri" w:hAnsi="Calibri" w:cs="Calibri"/>
              </w:rPr>
              <w:t>Don’t worry Sam! According to my map</w:t>
            </w:r>
            <w:r w:rsidRPr="3453F37E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this is the</w:t>
            </w:r>
            <w:r w:rsidR="3623071E" w:rsidRPr="3453F37E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right</w:t>
            </w:r>
            <w:r w:rsidRPr="3453F37E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place</w:t>
            </w:r>
            <w:r w:rsidRPr="3453F37E">
              <w:rPr>
                <w:rFonts w:ascii="Calibri" w:eastAsia="Calibri" w:hAnsi="Calibri" w:cs="Calibri"/>
              </w:rPr>
              <w:t>.</w:t>
            </w:r>
            <w:r w:rsidRPr="3453F37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35E7F59D" w:rsidRPr="3453F37E">
              <w:rPr>
                <w:rFonts w:ascii="Calibri" w:eastAsia="Calibri" w:hAnsi="Calibri" w:cs="Calibri"/>
                <w:b/>
                <w:bCs/>
                <w:i/>
                <w:iCs/>
              </w:rPr>
              <w:t>Darkwood Manor!</w:t>
            </w:r>
          </w:p>
          <w:p w14:paraId="17398191" w14:textId="1A2B9574" w:rsidR="59419AB5" w:rsidRDefault="59419AB5" w:rsidP="3453F37E">
            <w:pPr>
              <w:rPr>
                <w:rFonts w:ascii="Calibri" w:eastAsia="Calibri" w:hAnsi="Calibri" w:cs="Calibri"/>
                <w:b/>
                <w:bCs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Jo: </w:t>
            </w:r>
            <w:r w:rsidR="59DC7BAE" w:rsidRPr="3453F37E">
              <w:rPr>
                <w:rFonts w:ascii="Calibri" w:eastAsia="Calibri" w:hAnsi="Calibri" w:cs="Calibri"/>
              </w:rPr>
              <w:t>Wow! I can’t wait to spend the night! And wait till we get the money!!!</w:t>
            </w:r>
            <w:r w:rsidR="3C734E9C" w:rsidRPr="3453F37E">
              <w:rPr>
                <w:rFonts w:ascii="Calibri" w:eastAsia="Calibri" w:hAnsi="Calibri" w:cs="Calibri"/>
              </w:rPr>
              <w:t xml:space="preserve"> That’s the best part!</w:t>
            </w:r>
          </w:p>
          <w:p w14:paraId="0567D165" w14:textId="30172B16" w:rsidR="3C734E9C" w:rsidRDefault="3C734E9C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Sid </w:t>
            </w:r>
            <w:r w:rsidRPr="3453F37E">
              <w:rPr>
                <w:rFonts w:ascii="Calibri" w:eastAsia="Calibri" w:hAnsi="Calibri" w:cs="Calibri"/>
              </w:rPr>
              <w:t>(</w:t>
            </w:r>
            <w:r w:rsidRPr="3453F37E">
              <w:rPr>
                <w:rFonts w:ascii="Calibri" w:eastAsia="Calibri" w:hAnsi="Calibri" w:cs="Calibri"/>
                <w:i/>
                <w:iCs/>
              </w:rPr>
              <w:t>slowly observing a plaque on the wall</w:t>
            </w:r>
            <w:r w:rsidRPr="3453F37E">
              <w:rPr>
                <w:rFonts w:ascii="Calibri" w:eastAsia="Calibri" w:hAnsi="Calibri" w:cs="Calibri"/>
              </w:rPr>
              <w:t>)</w:t>
            </w:r>
            <w:r w:rsidRPr="3453F37E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3453F37E">
              <w:rPr>
                <w:rFonts w:ascii="Calibri" w:eastAsia="Calibri" w:hAnsi="Calibri" w:cs="Calibri"/>
              </w:rPr>
              <w:t>Guys... quick! Over here! It says here that Lady Brackenbury live</w:t>
            </w:r>
            <w:r w:rsidR="1F3520C5" w:rsidRPr="3453F37E">
              <w:rPr>
                <w:rFonts w:ascii="Calibri" w:eastAsia="Calibri" w:hAnsi="Calibri" w:cs="Calibri"/>
              </w:rPr>
              <w:t xml:space="preserve">d here from 1810 to 1821! </w:t>
            </w:r>
          </w:p>
          <w:p w14:paraId="607331DD" w14:textId="394C25E5" w:rsidR="1F3520C5" w:rsidRDefault="1F3520C5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Sam:</w:t>
            </w:r>
            <w:r w:rsidRPr="3453F37E">
              <w:rPr>
                <w:rFonts w:ascii="Calibri" w:eastAsia="Calibri" w:hAnsi="Calibri" w:cs="Calibri"/>
              </w:rPr>
              <w:t xml:space="preserve"> </w:t>
            </w:r>
            <w:r w:rsidR="3C734E9C" w:rsidRPr="3453F37E">
              <w:rPr>
                <w:rFonts w:ascii="Calibri" w:eastAsia="Calibri" w:hAnsi="Calibri" w:cs="Calibri"/>
              </w:rPr>
              <w:t xml:space="preserve"> </w:t>
            </w:r>
            <w:r w:rsidR="560FDEC3" w:rsidRPr="3453F37E">
              <w:rPr>
                <w:rFonts w:ascii="Calibri" w:eastAsia="Calibri" w:hAnsi="Calibri" w:cs="Calibri"/>
              </w:rPr>
              <w:t>What? That’s it! I’m going back!</w:t>
            </w:r>
          </w:p>
          <w:p w14:paraId="1A94AB67" w14:textId="3A7E126A" w:rsidR="560FDEC3" w:rsidRDefault="560FDEC3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Alex:</w:t>
            </w:r>
            <w:r w:rsidRPr="3453F37E">
              <w:rPr>
                <w:rFonts w:ascii="Calibri" w:eastAsia="Calibri" w:hAnsi="Calibri" w:cs="Calibri"/>
              </w:rPr>
              <w:t xml:space="preserve"> Don’t be stupid! You’ll get lost in the forest! We must stick together.</w:t>
            </w:r>
          </w:p>
          <w:p w14:paraId="7CC27FCF" w14:textId="51E74E31" w:rsidR="560FDEC3" w:rsidRDefault="560FDEC3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Jo</w:t>
            </w:r>
            <w:r w:rsidR="7B4A7B0C" w:rsidRPr="3453F37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7B4A7B0C" w:rsidRPr="3453F37E">
              <w:rPr>
                <w:rFonts w:ascii="Calibri" w:eastAsia="Calibri" w:hAnsi="Calibri" w:cs="Calibri"/>
              </w:rPr>
              <w:t>(</w:t>
            </w:r>
            <w:r w:rsidR="7B4A7B0C" w:rsidRPr="3453F37E">
              <w:rPr>
                <w:rFonts w:ascii="Calibri" w:eastAsia="Calibri" w:hAnsi="Calibri" w:cs="Calibri"/>
                <w:i/>
                <w:iCs/>
              </w:rPr>
              <w:t>excited</w:t>
            </w:r>
            <w:r w:rsidR="7B4A7B0C" w:rsidRPr="3453F37E">
              <w:rPr>
                <w:rFonts w:ascii="Calibri" w:eastAsia="Calibri" w:hAnsi="Calibri" w:cs="Calibri"/>
              </w:rPr>
              <w:t>)</w:t>
            </w:r>
            <w:r w:rsidRPr="3453F37E">
              <w:rPr>
                <w:rFonts w:ascii="Calibri" w:eastAsia="Calibri" w:hAnsi="Calibri" w:cs="Calibri"/>
                <w:b/>
                <w:bCs/>
              </w:rPr>
              <w:t>:</w:t>
            </w:r>
            <w:r w:rsidRPr="3453F37E">
              <w:rPr>
                <w:rFonts w:ascii="Calibri" w:eastAsia="Calibri" w:hAnsi="Calibri" w:cs="Calibri"/>
              </w:rPr>
              <w:t xml:space="preserve"> So, does this mean she might be a ghost?</w:t>
            </w:r>
          </w:p>
          <w:p w14:paraId="570B60D0" w14:textId="48D9AC2E" w:rsidR="560FDEC3" w:rsidRDefault="560FDEC3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Sid:</w:t>
            </w:r>
            <w:r w:rsidRPr="3453F37E">
              <w:rPr>
                <w:rFonts w:ascii="Calibri" w:eastAsia="Calibri" w:hAnsi="Calibri" w:cs="Calibri"/>
              </w:rPr>
              <w:t xml:space="preserve"> There’s one way to find out!</w:t>
            </w:r>
          </w:p>
          <w:p w14:paraId="0A2B33BC" w14:textId="27F22FAD" w:rsidR="38796A0C" w:rsidRDefault="38796A0C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Caretaker</w:t>
            </w:r>
            <w:r w:rsidRPr="3453F37E">
              <w:rPr>
                <w:rFonts w:ascii="Calibri" w:eastAsia="Calibri" w:hAnsi="Calibri" w:cs="Calibri"/>
              </w:rPr>
              <w:t xml:space="preserve"> (</w:t>
            </w:r>
            <w:r w:rsidRPr="3453F37E">
              <w:rPr>
                <w:rFonts w:ascii="Calibri" w:eastAsia="Calibri" w:hAnsi="Calibri" w:cs="Calibri"/>
                <w:i/>
                <w:iCs/>
              </w:rPr>
              <w:t>slowly</w:t>
            </w:r>
            <w:r w:rsidRPr="3453F37E">
              <w:rPr>
                <w:rFonts w:ascii="Calibri" w:eastAsia="Calibri" w:hAnsi="Calibri" w:cs="Calibri"/>
              </w:rPr>
              <w:t xml:space="preserve"> </w:t>
            </w:r>
            <w:r w:rsidRPr="3453F37E">
              <w:rPr>
                <w:rFonts w:ascii="Calibri" w:eastAsia="Calibri" w:hAnsi="Calibri" w:cs="Calibri"/>
                <w:i/>
                <w:iCs/>
              </w:rPr>
              <w:t>opens the front door</w:t>
            </w:r>
            <w:r w:rsidRPr="3453F37E">
              <w:rPr>
                <w:rFonts w:ascii="Calibri" w:eastAsia="Calibri" w:hAnsi="Calibri" w:cs="Calibri"/>
              </w:rPr>
              <w:t>): Welcome... children...</w:t>
            </w:r>
            <w:r w:rsidR="29A2AE02" w:rsidRPr="3453F37E">
              <w:rPr>
                <w:rFonts w:ascii="Calibri" w:eastAsia="Calibri" w:hAnsi="Calibri" w:cs="Calibri"/>
              </w:rPr>
              <w:t xml:space="preserve"> We hope you enjoy your stay... </w:t>
            </w:r>
          </w:p>
          <w:p w14:paraId="7700B4C1" w14:textId="7B976A8E" w:rsidR="29A2AE02" w:rsidRDefault="29A2AE02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</w:rPr>
              <w:t>(</w:t>
            </w:r>
            <w:r w:rsidRPr="3453F37E">
              <w:rPr>
                <w:rFonts w:ascii="Calibri" w:eastAsia="Calibri" w:hAnsi="Calibri" w:cs="Calibri"/>
                <w:i/>
                <w:iCs/>
              </w:rPr>
              <w:t>Sam faints</w:t>
            </w:r>
            <w:r w:rsidRPr="3453F37E">
              <w:rPr>
                <w:rFonts w:ascii="Calibri" w:eastAsia="Calibri" w:hAnsi="Calibri" w:cs="Calibri"/>
              </w:rPr>
              <w:t>)</w:t>
            </w:r>
          </w:p>
        </w:tc>
      </w:tr>
      <w:tr w:rsidR="3453F37E" w14:paraId="308490CC" w14:textId="77777777" w:rsidTr="3453F37E">
        <w:trPr>
          <w:trHeight w:val="2925"/>
        </w:trPr>
        <w:tc>
          <w:tcPr>
            <w:tcW w:w="9016" w:type="dxa"/>
            <w:gridSpan w:val="2"/>
          </w:tcPr>
          <w:p w14:paraId="68BF1A7A" w14:textId="4DBD732E" w:rsidR="29A2AE02" w:rsidRDefault="29A2AE02" w:rsidP="3453F37E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Middle – </w:t>
            </w:r>
            <w:r w:rsidRPr="3453F37E">
              <w:rPr>
                <w:rFonts w:ascii="Calibri" w:eastAsia="Calibri" w:hAnsi="Calibri" w:cs="Calibri"/>
                <w:i/>
                <w:iCs/>
              </w:rPr>
              <w:t>The group spends the night at Darkwood Manor</w:t>
            </w:r>
            <w:r w:rsidR="3C91A90D" w:rsidRPr="3453F37E">
              <w:rPr>
                <w:rFonts w:ascii="Calibri" w:eastAsia="Calibri" w:hAnsi="Calibri" w:cs="Calibri"/>
                <w:i/>
                <w:iCs/>
              </w:rPr>
              <w:t xml:space="preserve">. </w:t>
            </w:r>
            <w:r w:rsidR="1D69B604" w:rsidRPr="3453F37E">
              <w:rPr>
                <w:rFonts w:ascii="Calibri" w:eastAsia="Calibri" w:hAnsi="Calibri" w:cs="Calibri"/>
                <w:i/>
                <w:iCs/>
              </w:rPr>
              <w:t>In this scene they</w:t>
            </w:r>
            <w:r w:rsidR="3C91A90D" w:rsidRPr="3453F37E">
              <w:rPr>
                <w:rFonts w:ascii="Calibri" w:eastAsia="Calibri" w:hAnsi="Calibri" w:cs="Calibri"/>
                <w:i/>
                <w:iCs/>
              </w:rPr>
              <w:t xml:space="preserve"> are heading towards the Dining Room to eat dinner.</w:t>
            </w:r>
            <w:r w:rsidR="0C8BAC4E" w:rsidRPr="3453F37E">
              <w:rPr>
                <w:rFonts w:ascii="Calibri" w:eastAsia="Calibri" w:hAnsi="Calibri" w:cs="Calibri"/>
                <w:i/>
                <w:iCs/>
              </w:rPr>
              <w:t xml:space="preserve"> They walk through a long corridor.</w:t>
            </w:r>
          </w:p>
          <w:p w14:paraId="0E287846" w14:textId="3AF26C98" w:rsidR="3C91A90D" w:rsidRDefault="3C91A90D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Alex </w:t>
            </w:r>
            <w:r w:rsidRPr="3453F37E">
              <w:rPr>
                <w:rFonts w:ascii="Calibri" w:eastAsia="Calibri" w:hAnsi="Calibri" w:cs="Calibri"/>
              </w:rPr>
              <w:t>(</w:t>
            </w:r>
            <w:r w:rsidRPr="3453F37E">
              <w:rPr>
                <w:rFonts w:ascii="Calibri" w:eastAsia="Calibri" w:hAnsi="Calibri" w:cs="Calibri"/>
                <w:i/>
                <w:iCs/>
              </w:rPr>
              <w:t>holding his map</w:t>
            </w:r>
            <w:r w:rsidRPr="3453F37E">
              <w:rPr>
                <w:rFonts w:ascii="Calibri" w:eastAsia="Calibri" w:hAnsi="Calibri" w:cs="Calibri"/>
              </w:rPr>
              <w:t>):</w:t>
            </w:r>
            <w:r w:rsidR="4794CD3D" w:rsidRPr="3453F37E">
              <w:rPr>
                <w:rFonts w:ascii="Calibri" w:eastAsia="Calibri" w:hAnsi="Calibri" w:cs="Calibri"/>
              </w:rPr>
              <w:t xml:space="preserve"> According to my map the dining room should be this way. We need to go past the long corridor with the old </w:t>
            </w:r>
            <w:r w:rsidR="1E9E11F6" w:rsidRPr="3453F37E">
              <w:rPr>
                <w:rFonts w:ascii="Calibri" w:eastAsia="Calibri" w:hAnsi="Calibri" w:cs="Calibri"/>
              </w:rPr>
              <w:t>portraits. W</w:t>
            </w:r>
            <w:r w:rsidR="709A8F60" w:rsidRPr="3453F37E">
              <w:rPr>
                <w:rFonts w:ascii="Calibri" w:eastAsia="Calibri" w:hAnsi="Calibri" w:cs="Calibri"/>
              </w:rPr>
              <w:t>hen we see the</w:t>
            </w:r>
            <w:r w:rsidR="4794CD3D" w:rsidRPr="3453F37E">
              <w:rPr>
                <w:rFonts w:ascii="Calibri" w:eastAsia="Calibri" w:hAnsi="Calibri" w:cs="Calibri"/>
              </w:rPr>
              <w:t xml:space="preserve"> </w:t>
            </w:r>
            <w:r w:rsidR="7BF99EC1" w:rsidRPr="3453F37E">
              <w:rPr>
                <w:rFonts w:ascii="Calibri" w:eastAsia="Calibri" w:hAnsi="Calibri" w:cs="Calibri"/>
              </w:rPr>
              <w:t xml:space="preserve">old </w:t>
            </w:r>
            <w:r w:rsidR="4794CD3D" w:rsidRPr="3453F37E">
              <w:rPr>
                <w:rFonts w:ascii="Calibri" w:eastAsia="Calibri" w:hAnsi="Calibri" w:cs="Calibri"/>
              </w:rPr>
              <w:t>grandfat</w:t>
            </w:r>
            <w:r w:rsidR="79DDF70C" w:rsidRPr="3453F37E">
              <w:rPr>
                <w:rFonts w:ascii="Calibri" w:eastAsia="Calibri" w:hAnsi="Calibri" w:cs="Calibri"/>
              </w:rPr>
              <w:t>her’s clock</w:t>
            </w:r>
            <w:r w:rsidR="4349BD5B" w:rsidRPr="3453F37E">
              <w:rPr>
                <w:rFonts w:ascii="Calibri" w:eastAsia="Calibri" w:hAnsi="Calibri" w:cs="Calibri"/>
              </w:rPr>
              <w:t xml:space="preserve"> </w:t>
            </w:r>
            <w:r w:rsidR="596FA0E5" w:rsidRPr="3453F37E">
              <w:rPr>
                <w:rFonts w:ascii="Calibri" w:eastAsia="Calibri" w:hAnsi="Calibri" w:cs="Calibri"/>
              </w:rPr>
              <w:t>we must</w:t>
            </w:r>
            <w:r w:rsidR="4349BD5B" w:rsidRPr="3453F37E">
              <w:rPr>
                <w:rFonts w:ascii="Calibri" w:eastAsia="Calibri" w:hAnsi="Calibri" w:cs="Calibri"/>
              </w:rPr>
              <w:t xml:space="preserve"> turn right. </w:t>
            </w:r>
          </w:p>
          <w:p w14:paraId="06584C9C" w14:textId="3B386F58" w:rsidR="3C91A90D" w:rsidRDefault="3C91A90D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Jo: </w:t>
            </w:r>
            <w:r w:rsidR="0B995FB9" w:rsidRPr="3453F37E">
              <w:rPr>
                <w:rFonts w:ascii="Calibri" w:eastAsia="Calibri" w:hAnsi="Calibri" w:cs="Calibri"/>
              </w:rPr>
              <w:t>Cool! Let’s go!</w:t>
            </w:r>
            <w:r w:rsidR="5291C01F" w:rsidRPr="3453F37E">
              <w:rPr>
                <w:rFonts w:ascii="Calibri" w:eastAsia="Calibri" w:hAnsi="Calibri" w:cs="Calibri"/>
              </w:rPr>
              <w:t xml:space="preserve"> I love it here! It reminds me of Stranger Things!!! </w:t>
            </w:r>
            <w:r w:rsidR="3F4BAB4E" w:rsidRPr="3453F37E">
              <w:rPr>
                <w:rFonts w:ascii="Calibri" w:eastAsia="Calibri" w:hAnsi="Calibri" w:cs="Calibri"/>
              </w:rPr>
              <w:t>Do you think there are monsters in the basement?</w:t>
            </w:r>
          </w:p>
          <w:p w14:paraId="0B086CC5" w14:textId="011A5BFC" w:rsidR="5A08F2B1" w:rsidRDefault="5A08F2B1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Sam:</w:t>
            </w:r>
            <w:r w:rsidRPr="3453F37E">
              <w:rPr>
                <w:rFonts w:ascii="Calibri" w:eastAsia="Calibri" w:hAnsi="Calibri" w:cs="Calibri"/>
              </w:rPr>
              <w:t xml:space="preserve"> </w:t>
            </w:r>
            <w:r w:rsidR="15DE8692" w:rsidRPr="3453F37E">
              <w:rPr>
                <w:rFonts w:ascii="Calibri" w:eastAsia="Calibri" w:hAnsi="Calibri" w:cs="Calibri"/>
              </w:rPr>
              <w:t>I want to go home now!</w:t>
            </w:r>
            <w:r w:rsidRPr="3453F37E">
              <w:rPr>
                <w:rFonts w:ascii="Calibri" w:eastAsia="Calibri" w:hAnsi="Calibri" w:cs="Calibri"/>
              </w:rPr>
              <w:t xml:space="preserve"> Why did I sign up for this stupid adventure!</w:t>
            </w:r>
            <w:r w:rsidR="78660200" w:rsidRPr="3453F37E">
              <w:rPr>
                <w:rFonts w:ascii="Calibri" w:eastAsia="Calibri" w:hAnsi="Calibri" w:cs="Calibri"/>
              </w:rPr>
              <w:t xml:space="preserve"> </w:t>
            </w:r>
          </w:p>
          <w:p w14:paraId="14D55B54" w14:textId="58FECDD7" w:rsidR="3C91A90D" w:rsidRDefault="3C91A90D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 xml:space="preserve">Sid </w:t>
            </w:r>
            <w:r w:rsidRPr="3453F37E">
              <w:rPr>
                <w:rFonts w:ascii="Calibri" w:eastAsia="Calibri" w:hAnsi="Calibri" w:cs="Calibri"/>
              </w:rPr>
              <w:t>(</w:t>
            </w:r>
            <w:r w:rsidRPr="3453F37E">
              <w:rPr>
                <w:rFonts w:ascii="Calibri" w:eastAsia="Calibri" w:hAnsi="Calibri" w:cs="Calibri"/>
                <w:i/>
                <w:iCs/>
              </w:rPr>
              <w:t xml:space="preserve">observing </w:t>
            </w:r>
            <w:r w:rsidR="41189C43" w:rsidRPr="3453F37E">
              <w:rPr>
                <w:rFonts w:ascii="Calibri" w:eastAsia="Calibri" w:hAnsi="Calibri" w:cs="Calibri"/>
                <w:i/>
                <w:iCs/>
              </w:rPr>
              <w:t>the portraits</w:t>
            </w:r>
            <w:r w:rsidRPr="3453F37E">
              <w:rPr>
                <w:rFonts w:ascii="Calibri" w:eastAsia="Calibri" w:hAnsi="Calibri" w:cs="Calibri"/>
              </w:rPr>
              <w:t>)</w:t>
            </w:r>
            <w:r w:rsidRPr="3453F37E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3453F37E">
              <w:rPr>
                <w:rFonts w:ascii="Calibri" w:eastAsia="Calibri" w:hAnsi="Calibri" w:cs="Calibri"/>
              </w:rPr>
              <w:t>Guys...</w:t>
            </w:r>
            <w:r w:rsidR="6DCE14DF" w:rsidRPr="3453F37E">
              <w:rPr>
                <w:rFonts w:ascii="Calibri" w:eastAsia="Calibri" w:hAnsi="Calibri" w:cs="Calibri"/>
              </w:rPr>
              <w:t xml:space="preserve"> have a look!</w:t>
            </w:r>
            <w:r w:rsidRPr="3453F37E">
              <w:rPr>
                <w:rFonts w:ascii="Calibri" w:eastAsia="Calibri" w:hAnsi="Calibri" w:cs="Calibri"/>
              </w:rPr>
              <w:t xml:space="preserve"> </w:t>
            </w:r>
            <w:r w:rsidR="3B466068" w:rsidRPr="3453F37E">
              <w:rPr>
                <w:rFonts w:ascii="Calibri" w:eastAsia="Calibri" w:hAnsi="Calibri" w:cs="Calibri"/>
              </w:rPr>
              <w:t>I</w:t>
            </w:r>
            <w:r w:rsidR="01974B45" w:rsidRPr="3453F37E">
              <w:rPr>
                <w:rFonts w:ascii="Calibri" w:eastAsia="Calibri" w:hAnsi="Calibri" w:cs="Calibri"/>
              </w:rPr>
              <w:t xml:space="preserve">t’s another portrait of Lady Brackenbury dated back in 1821... </w:t>
            </w:r>
            <w:r w:rsidR="01974B45" w:rsidRPr="3453F37E">
              <w:rPr>
                <w:rFonts w:ascii="Calibri" w:eastAsia="Calibri" w:hAnsi="Calibri" w:cs="Calibri"/>
                <w:i/>
                <w:iCs/>
              </w:rPr>
              <w:t>the year she vanished from this home</w:t>
            </w:r>
            <w:r w:rsidR="01974B45" w:rsidRPr="3453F37E">
              <w:rPr>
                <w:rFonts w:ascii="Calibri" w:eastAsia="Calibri" w:hAnsi="Calibri" w:cs="Calibri"/>
              </w:rPr>
              <w:t>...</w:t>
            </w:r>
          </w:p>
          <w:p w14:paraId="341A0BAE" w14:textId="6897CD47" w:rsidR="3C91A90D" w:rsidRDefault="3C91A90D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Sam:</w:t>
            </w:r>
            <w:r w:rsidRPr="3453F37E">
              <w:rPr>
                <w:rFonts w:ascii="Calibri" w:eastAsia="Calibri" w:hAnsi="Calibri" w:cs="Calibri"/>
              </w:rPr>
              <w:t xml:space="preserve">  What? </w:t>
            </w:r>
            <w:r w:rsidR="0D8FB1BF" w:rsidRPr="3453F37E">
              <w:rPr>
                <w:rFonts w:ascii="Calibri" w:eastAsia="Calibri" w:hAnsi="Calibri" w:cs="Calibri"/>
              </w:rPr>
              <w:t xml:space="preserve">How do you know she vanished! That’s ridiculous... You think you know it all!!! Then how come we all met her at the hotel... I’ve had enough of you guys... </w:t>
            </w:r>
          </w:p>
          <w:p w14:paraId="4D613988" w14:textId="30DFBD54" w:rsidR="3C91A90D" w:rsidRDefault="3C91A90D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Alex:</w:t>
            </w:r>
            <w:r w:rsidRPr="3453F37E">
              <w:rPr>
                <w:rFonts w:ascii="Calibri" w:eastAsia="Calibri" w:hAnsi="Calibri" w:cs="Calibri"/>
              </w:rPr>
              <w:t xml:space="preserve"> </w:t>
            </w:r>
            <w:r w:rsidR="1B19AD12" w:rsidRPr="3453F37E">
              <w:rPr>
                <w:rFonts w:ascii="Calibri" w:eastAsia="Calibri" w:hAnsi="Calibri" w:cs="Calibri"/>
              </w:rPr>
              <w:t>Sid... why do you think she is wearing the same clothes she was wearing when she met us...</w:t>
            </w:r>
            <w:r w:rsidR="0F1F1813" w:rsidRPr="3453F37E">
              <w:rPr>
                <w:rFonts w:ascii="Calibri" w:eastAsia="Calibri" w:hAnsi="Calibri" w:cs="Calibri"/>
              </w:rPr>
              <w:t xml:space="preserve"> </w:t>
            </w:r>
          </w:p>
          <w:p w14:paraId="7472F665" w14:textId="63B5C694" w:rsidR="3C91A90D" w:rsidRDefault="3C91A90D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Jo:</w:t>
            </w:r>
            <w:r w:rsidRPr="3453F37E">
              <w:rPr>
                <w:rFonts w:ascii="Calibri" w:eastAsia="Calibri" w:hAnsi="Calibri" w:cs="Calibri"/>
              </w:rPr>
              <w:t xml:space="preserve"> </w:t>
            </w:r>
            <w:r w:rsidR="53AEC676" w:rsidRPr="3453F37E">
              <w:rPr>
                <w:rFonts w:ascii="Calibri" w:eastAsia="Calibri" w:hAnsi="Calibri" w:cs="Calibri"/>
              </w:rPr>
              <w:t>Wait... what? How is that possible?</w:t>
            </w:r>
            <w:r w:rsidR="170DD2C9" w:rsidRPr="3453F37E">
              <w:rPr>
                <w:rFonts w:ascii="Calibri" w:eastAsia="Calibri" w:hAnsi="Calibri" w:cs="Calibri"/>
              </w:rPr>
              <w:t xml:space="preserve"> Wow...! She looks so real in this portrait! </w:t>
            </w:r>
          </w:p>
          <w:p w14:paraId="546F3AF1" w14:textId="5CC3953A" w:rsidR="170DD2C9" w:rsidRDefault="170DD2C9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Sid:</w:t>
            </w:r>
            <w:r w:rsidRPr="3453F37E">
              <w:rPr>
                <w:rFonts w:ascii="Calibri" w:eastAsia="Calibri" w:hAnsi="Calibri" w:cs="Calibri"/>
              </w:rPr>
              <w:t xml:space="preserve"> You’re right. There’s something about her eyes...</w:t>
            </w:r>
          </w:p>
          <w:p w14:paraId="7ED09AAA" w14:textId="573F3B65" w:rsidR="3C91A90D" w:rsidRDefault="3C91A90D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  <w:b/>
                <w:bCs/>
              </w:rPr>
              <w:t>Caretaker</w:t>
            </w:r>
            <w:r w:rsidR="0AE492AC" w:rsidRPr="3453F37E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AE492AC" w:rsidRPr="3453F37E">
              <w:rPr>
                <w:rFonts w:ascii="Calibri" w:eastAsia="Calibri" w:hAnsi="Calibri" w:cs="Calibri"/>
              </w:rPr>
              <w:t>There you are! You must hurry up! Lady Brackenbury is expecting you in the dining room</w:t>
            </w:r>
            <w:r w:rsidR="11E85F08" w:rsidRPr="3453F37E">
              <w:rPr>
                <w:rFonts w:ascii="Calibri" w:eastAsia="Calibri" w:hAnsi="Calibri" w:cs="Calibri"/>
              </w:rPr>
              <w:t xml:space="preserve"> in 6 to 7 minutes sharp.</w:t>
            </w:r>
          </w:p>
          <w:p w14:paraId="5FAAD1DD" w14:textId="4438EB9B" w:rsidR="11E85F08" w:rsidRDefault="11E85F08" w:rsidP="3453F37E">
            <w:pPr>
              <w:rPr>
                <w:rFonts w:ascii="Calibri" w:eastAsia="Calibri" w:hAnsi="Calibri" w:cs="Calibri"/>
              </w:rPr>
            </w:pPr>
            <w:r w:rsidRPr="3453F37E">
              <w:rPr>
                <w:rFonts w:ascii="Calibri" w:eastAsia="Calibri" w:hAnsi="Calibri" w:cs="Calibri"/>
              </w:rPr>
              <w:t>(Sam faints)</w:t>
            </w:r>
          </w:p>
        </w:tc>
      </w:tr>
    </w:tbl>
    <w:p w14:paraId="33998E86" w14:textId="0DC42094" w:rsidR="3453F37E" w:rsidRDefault="3453F37E"/>
    <w:sectPr w:rsidR="3453F37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39DC" w14:textId="77777777" w:rsidR="0057115F" w:rsidRDefault="0057115F">
      <w:pPr>
        <w:spacing w:after="0" w:line="240" w:lineRule="auto"/>
      </w:pPr>
      <w:r>
        <w:separator/>
      </w:r>
    </w:p>
  </w:endnote>
  <w:endnote w:type="continuationSeparator" w:id="0">
    <w:p w14:paraId="534B0B3C" w14:textId="77777777" w:rsidR="0057115F" w:rsidRDefault="0057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53F37E" w14:paraId="50ED6776" w14:textId="77777777" w:rsidTr="3453F37E">
      <w:trPr>
        <w:trHeight w:val="300"/>
      </w:trPr>
      <w:tc>
        <w:tcPr>
          <w:tcW w:w="3005" w:type="dxa"/>
        </w:tcPr>
        <w:p w14:paraId="0EA70AC2" w14:textId="5160D61E" w:rsidR="3453F37E" w:rsidRDefault="3453F37E" w:rsidP="3453F37E">
          <w:pPr>
            <w:pStyle w:val="Header"/>
            <w:ind w:left="-115"/>
          </w:pPr>
        </w:p>
      </w:tc>
      <w:tc>
        <w:tcPr>
          <w:tcW w:w="3005" w:type="dxa"/>
        </w:tcPr>
        <w:p w14:paraId="661B2D95" w14:textId="517E0495" w:rsidR="3453F37E" w:rsidRDefault="3453F37E" w:rsidP="3453F37E">
          <w:pPr>
            <w:pStyle w:val="Header"/>
            <w:jc w:val="center"/>
          </w:pPr>
        </w:p>
      </w:tc>
      <w:tc>
        <w:tcPr>
          <w:tcW w:w="3005" w:type="dxa"/>
        </w:tcPr>
        <w:p w14:paraId="10733458" w14:textId="4B546964" w:rsidR="3453F37E" w:rsidRDefault="3453F37E" w:rsidP="3453F37E">
          <w:pPr>
            <w:pStyle w:val="Header"/>
            <w:ind w:right="-115"/>
            <w:jc w:val="right"/>
          </w:pPr>
        </w:p>
      </w:tc>
    </w:tr>
  </w:tbl>
  <w:p w14:paraId="4313AE1F" w14:textId="3C4ABAF1" w:rsidR="3453F37E" w:rsidRDefault="3453F37E" w:rsidP="3453F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52D0" w14:textId="77777777" w:rsidR="0057115F" w:rsidRDefault="0057115F">
      <w:pPr>
        <w:spacing w:after="0" w:line="240" w:lineRule="auto"/>
      </w:pPr>
      <w:r>
        <w:separator/>
      </w:r>
    </w:p>
  </w:footnote>
  <w:footnote w:type="continuationSeparator" w:id="0">
    <w:p w14:paraId="4AE255B3" w14:textId="77777777" w:rsidR="0057115F" w:rsidRDefault="0057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53F37E" w14:paraId="299A65F2" w14:textId="77777777" w:rsidTr="3453F37E">
      <w:trPr>
        <w:trHeight w:val="300"/>
      </w:trPr>
      <w:tc>
        <w:tcPr>
          <w:tcW w:w="3005" w:type="dxa"/>
        </w:tcPr>
        <w:p w14:paraId="1AFE874E" w14:textId="38E96A8C" w:rsidR="3453F37E" w:rsidRDefault="3453F37E" w:rsidP="3453F37E">
          <w:pPr>
            <w:pStyle w:val="Header"/>
            <w:ind w:left="-115"/>
          </w:pPr>
          <w:r>
            <w:t>Name/Form:</w:t>
          </w:r>
        </w:p>
      </w:tc>
      <w:tc>
        <w:tcPr>
          <w:tcW w:w="3005" w:type="dxa"/>
        </w:tcPr>
        <w:p w14:paraId="2E5BB14C" w14:textId="1C78772F" w:rsidR="3453F37E" w:rsidRDefault="3453F37E" w:rsidP="3453F37E">
          <w:pPr>
            <w:pStyle w:val="Header"/>
            <w:jc w:val="center"/>
          </w:pPr>
          <w:r>
            <w:t>Darkwood Manor</w:t>
          </w:r>
        </w:p>
      </w:tc>
      <w:tc>
        <w:tcPr>
          <w:tcW w:w="3005" w:type="dxa"/>
        </w:tcPr>
        <w:p w14:paraId="3C5296F2" w14:textId="7583D039" w:rsidR="3453F37E" w:rsidRDefault="3453F37E" w:rsidP="3453F37E">
          <w:pPr>
            <w:pStyle w:val="Header"/>
            <w:ind w:right="-115"/>
            <w:jc w:val="right"/>
          </w:pPr>
          <w:r>
            <w:t>Practical Assessment</w:t>
          </w:r>
        </w:p>
      </w:tc>
    </w:tr>
  </w:tbl>
  <w:p w14:paraId="3D9701E5" w14:textId="5530F98A" w:rsidR="3453F37E" w:rsidRDefault="3453F37E" w:rsidP="3453F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7BB6"/>
    <w:multiLevelType w:val="hybridMultilevel"/>
    <w:tmpl w:val="4CA231A6"/>
    <w:lvl w:ilvl="0" w:tplc="2B163498">
      <w:start w:val="1"/>
      <w:numFmt w:val="decimal"/>
      <w:lvlText w:val="%1)"/>
      <w:lvlJc w:val="left"/>
      <w:pPr>
        <w:ind w:left="720" w:hanging="360"/>
      </w:pPr>
    </w:lvl>
    <w:lvl w:ilvl="1" w:tplc="01521156">
      <w:start w:val="1"/>
      <w:numFmt w:val="lowerLetter"/>
      <w:lvlText w:val="%2."/>
      <w:lvlJc w:val="left"/>
      <w:pPr>
        <w:ind w:left="1440" w:hanging="360"/>
      </w:pPr>
    </w:lvl>
    <w:lvl w:ilvl="2" w:tplc="805A988C">
      <w:start w:val="1"/>
      <w:numFmt w:val="lowerRoman"/>
      <w:lvlText w:val="%3."/>
      <w:lvlJc w:val="right"/>
      <w:pPr>
        <w:ind w:left="2160" w:hanging="180"/>
      </w:pPr>
    </w:lvl>
    <w:lvl w:ilvl="3" w:tplc="97448680">
      <w:start w:val="1"/>
      <w:numFmt w:val="decimal"/>
      <w:lvlText w:val="%4."/>
      <w:lvlJc w:val="left"/>
      <w:pPr>
        <w:ind w:left="2880" w:hanging="360"/>
      </w:pPr>
    </w:lvl>
    <w:lvl w:ilvl="4" w:tplc="700E5252">
      <w:start w:val="1"/>
      <w:numFmt w:val="lowerLetter"/>
      <w:lvlText w:val="%5."/>
      <w:lvlJc w:val="left"/>
      <w:pPr>
        <w:ind w:left="3600" w:hanging="360"/>
      </w:pPr>
    </w:lvl>
    <w:lvl w:ilvl="5" w:tplc="AAAE612E">
      <w:start w:val="1"/>
      <w:numFmt w:val="lowerRoman"/>
      <w:lvlText w:val="%6."/>
      <w:lvlJc w:val="right"/>
      <w:pPr>
        <w:ind w:left="4320" w:hanging="180"/>
      </w:pPr>
    </w:lvl>
    <w:lvl w:ilvl="6" w:tplc="A0B4B3E0">
      <w:start w:val="1"/>
      <w:numFmt w:val="decimal"/>
      <w:lvlText w:val="%7."/>
      <w:lvlJc w:val="left"/>
      <w:pPr>
        <w:ind w:left="5040" w:hanging="360"/>
      </w:pPr>
    </w:lvl>
    <w:lvl w:ilvl="7" w:tplc="2A069704">
      <w:start w:val="1"/>
      <w:numFmt w:val="lowerLetter"/>
      <w:lvlText w:val="%8."/>
      <w:lvlJc w:val="left"/>
      <w:pPr>
        <w:ind w:left="5760" w:hanging="360"/>
      </w:pPr>
    </w:lvl>
    <w:lvl w:ilvl="8" w:tplc="0A5497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91D57"/>
    <w:multiLevelType w:val="hybridMultilevel"/>
    <w:tmpl w:val="C9F2E318"/>
    <w:lvl w:ilvl="0" w:tplc="C240A28A">
      <w:start w:val="1"/>
      <w:numFmt w:val="decimal"/>
      <w:lvlText w:val="%1)"/>
      <w:lvlJc w:val="left"/>
      <w:pPr>
        <w:ind w:left="720" w:hanging="360"/>
      </w:pPr>
    </w:lvl>
    <w:lvl w:ilvl="1" w:tplc="1542FB58">
      <w:start w:val="1"/>
      <w:numFmt w:val="lowerLetter"/>
      <w:lvlText w:val="%2."/>
      <w:lvlJc w:val="left"/>
      <w:pPr>
        <w:ind w:left="1440" w:hanging="360"/>
      </w:pPr>
    </w:lvl>
    <w:lvl w:ilvl="2" w:tplc="2926192E">
      <w:start w:val="1"/>
      <w:numFmt w:val="lowerRoman"/>
      <w:lvlText w:val="%3."/>
      <w:lvlJc w:val="right"/>
      <w:pPr>
        <w:ind w:left="2160" w:hanging="180"/>
      </w:pPr>
    </w:lvl>
    <w:lvl w:ilvl="3" w:tplc="69DEE5E8">
      <w:start w:val="1"/>
      <w:numFmt w:val="decimal"/>
      <w:lvlText w:val="%4."/>
      <w:lvlJc w:val="left"/>
      <w:pPr>
        <w:ind w:left="2880" w:hanging="360"/>
      </w:pPr>
    </w:lvl>
    <w:lvl w:ilvl="4" w:tplc="8E388C9E">
      <w:start w:val="1"/>
      <w:numFmt w:val="lowerLetter"/>
      <w:lvlText w:val="%5."/>
      <w:lvlJc w:val="left"/>
      <w:pPr>
        <w:ind w:left="3600" w:hanging="360"/>
      </w:pPr>
    </w:lvl>
    <w:lvl w:ilvl="5" w:tplc="00868C8C">
      <w:start w:val="1"/>
      <w:numFmt w:val="lowerRoman"/>
      <w:lvlText w:val="%6."/>
      <w:lvlJc w:val="right"/>
      <w:pPr>
        <w:ind w:left="4320" w:hanging="180"/>
      </w:pPr>
    </w:lvl>
    <w:lvl w:ilvl="6" w:tplc="70A4AEC2">
      <w:start w:val="1"/>
      <w:numFmt w:val="decimal"/>
      <w:lvlText w:val="%7."/>
      <w:lvlJc w:val="left"/>
      <w:pPr>
        <w:ind w:left="5040" w:hanging="360"/>
      </w:pPr>
    </w:lvl>
    <w:lvl w:ilvl="7" w:tplc="C1C2C0D2">
      <w:start w:val="1"/>
      <w:numFmt w:val="lowerLetter"/>
      <w:lvlText w:val="%8."/>
      <w:lvlJc w:val="left"/>
      <w:pPr>
        <w:ind w:left="5760" w:hanging="360"/>
      </w:pPr>
    </w:lvl>
    <w:lvl w:ilvl="8" w:tplc="AFB681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17517"/>
    <w:multiLevelType w:val="hybridMultilevel"/>
    <w:tmpl w:val="3DD8E7B4"/>
    <w:lvl w:ilvl="0" w:tplc="7108D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A6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A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AD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4C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83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09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6F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4C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62700">
    <w:abstractNumId w:val="0"/>
  </w:num>
  <w:num w:numId="2" w16cid:durableId="844057639">
    <w:abstractNumId w:val="2"/>
  </w:num>
  <w:num w:numId="3" w16cid:durableId="14786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AB467F"/>
    <w:rsid w:val="004375E0"/>
    <w:rsid w:val="0057115F"/>
    <w:rsid w:val="01446DCE"/>
    <w:rsid w:val="01974B45"/>
    <w:rsid w:val="01B17A80"/>
    <w:rsid w:val="02FFED8F"/>
    <w:rsid w:val="03B9CFC8"/>
    <w:rsid w:val="05EA5113"/>
    <w:rsid w:val="0811BD86"/>
    <w:rsid w:val="09210167"/>
    <w:rsid w:val="09FA611F"/>
    <w:rsid w:val="0A738B8E"/>
    <w:rsid w:val="0AE492AC"/>
    <w:rsid w:val="0B0C3B7C"/>
    <w:rsid w:val="0B995FB9"/>
    <w:rsid w:val="0C8BAC4E"/>
    <w:rsid w:val="0D8FB1BF"/>
    <w:rsid w:val="0E0A3C4E"/>
    <w:rsid w:val="0F1F1813"/>
    <w:rsid w:val="10155B98"/>
    <w:rsid w:val="1163DD1B"/>
    <w:rsid w:val="11E85F08"/>
    <w:rsid w:val="14B1A3D0"/>
    <w:rsid w:val="15DE8692"/>
    <w:rsid w:val="170DD2C9"/>
    <w:rsid w:val="191A67AA"/>
    <w:rsid w:val="197BB79E"/>
    <w:rsid w:val="1B19AD12"/>
    <w:rsid w:val="1D69B604"/>
    <w:rsid w:val="1E15E171"/>
    <w:rsid w:val="1E18DB97"/>
    <w:rsid w:val="1E9E11F6"/>
    <w:rsid w:val="1F3520C5"/>
    <w:rsid w:val="22F8F48D"/>
    <w:rsid w:val="2358EE67"/>
    <w:rsid w:val="25D8FF78"/>
    <w:rsid w:val="29A2AE02"/>
    <w:rsid w:val="29EAD16F"/>
    <w:rsid w:val="2A2238FE"/>
    <w:rsid w:val="2E482354"/>
    <w:rsid w:val="2FC0C7EB"/>
    <w:rsid w:val="305DE855"/>
    <w:rsid w:val="3126F258"/>
    <w:rsid w:val="31AF4879"/>
    <w:rsid w:val="321C4B0D"/>
    <w:rsid w:val="3453F37E"/>
    <w:rsid w:val="35E7F59D"/>
    <w:rsid w:val="3623071E"/>
    <w:rsid w:val="36DBCCF1"/>
    <w:rsid w:val="37FF99A5"/>
    <w:rsid w:val="38796A0C"/>
    <w:rsid w:val="38AB467F"/>
    <w:rsid w:val="393904AE"/>
    <w:rsid w:val="39839C70"/>
    <w:rsid w:val="39E729AA"/>
    <w:rsid w:val="3A75B302"/>
    <w:rsid w:val="3B466068"/>
    <w:rsid w:val="3BD4527E"/>
    <w:rsid w:val="3C734E9C"/>
    <w:rsid w:val="3C91A90D"/>
    <w:rsid w:val="3C9EBB44"/>
    <w:rsid w:val="3CC45C74"/>
    <w:rsid w:val="3E4B5B61"/>
    <w:rsid w:val="3EE55AE5"/>
    <w:rsid w:val="3F4BAB4E"/>
    <w:rsid w:val="41189C43"/>
    <w:rsid w:val="416E8D66"/>
    <w:rsid w:val="421150EB"/>
    <w:rsid w:val="422EE445"/>
    <w:rsid w:val="42FF214D"/>
    <w:rsid w:val="4349BD5B"/>
    <w:rsid w:val="46DDA42E"/>
    <w:rsid w:val="4794CD3D"/>
    <w:rsid w:val="4A41370F"/>
    <w:rsid w:val="4A60DB60"/>
    <w:rsid w:val="4A676CA2"/>
    <w:rsid w:val="5291C01F"/>
    <w:rsid w:val="532A916A"/>
    <w:rsid w:val="53AEC676"/>
    <w:rsid w:val="53F68E9E"/>
    <w:rsid w:val="5499ACF8"/>
    <w:rsid w:val="549D70A3"/>
    <w:rsid w:val="550283F9"/>
    <w:rsid w:val="55479235"/>
    <w:rsid w:val="560FDEC3"/>
    <w:rsid w:val="56428151"/>
    <w:rsid w:val="578D542E"/>
    <w:rsid w:val="5891E5C5"/>
    <w:rsid w:val="59419AB5"/>
    <w:rsid w:val="596FA0E5"/>
    <w:rsid w:val="59DC7BAE"/>
    <w:rsid w:val="5A08F2B1"/>
    <w:rsid w:val="5A12E2C4"/>
    <w:rsid w:val="5AEB4580"/>
    <w:rsid w:val="5BCF5692"/>
    <w:rsid w:val="5C1B58CF"/>
    <w:rsid w:val="5CC6FC90"/>
    <w:rsid w:val="5E5322F0"/>
    <w:rsid w:val="609C25BF"/>
    <w:rsid w:val="61452361"/>
    <w:rsid w:val="617CBF42"/>
    <w:rsid w:val="63B2C0D8"/>
    <w:rsid w:val="642BBDF3"/>
    <w:rsid w:val="658D8878"/>
    <w:rsid w:val="65D51693"/>
    <w:rsid w:val="6888F517"/>
    <w:rsid w:val="68CCAE7B"/>
    <w:rsid w:val="6AB620E2"/>
    <w:rsid w:val="6D244E7B"/>
    <w:rsid w:val="6DCE14DF"/>
    <w:rsid w:val="6E73A02E"/>
    <w:rsid w:val="6EA3C82B"/>
    <w:rsid w:val="709A8F60"/>
    <w:rsid w:val="73F5E21C"/>
    <w:rsid w:val="78660200"/>
    <w:rsid w:val="78BF287F"/>
    <w:rsid w:val="79DDF70C"/>
    <w:rsid w:val="7B4A7B0C"/>
    <w:rsid w:val="7BBD9C53"/>
    <w:rsid w:val="7BC1720D"/>
    <w:rsid w:val="7BF99EC1"/>
    <w:rsid w:val="7C62DFBB"/>
    <w:rsid w:val="7D212D67"/>
    <w:rsid w:val="7D79F83D"/>
    <w:rsid w:val="7E55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467F"/>
  <w15:chartTrackingRefBased/>
  <w15:docId w15:val="{EAA1C5A5-B9B0-47D8-8554-6D1AA9E8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453F37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453F37E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453F37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Piperaki</dc:creator>
  <cp:keywords/>
  <dc:description/>
  <cp:lastModifiedBy>Amanda Piperaki</cp:lastModifiedBy>
  <cp:revision>2</cp:revision>
  <dcterms:created xsi:type="dcterms:W3CDTF">2026-01-08T22:04:00Z</dcterms:created>
  <dcterms:modified xsi:type="dcterms:W3CDTF">2026-01-08T22:04:00Z</dcterms:modified>
</cp:coreProperties>
</file>