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Unit 1 - Business activity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Key terms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8385"/>
        <w:tblGridChange w:id="0">
          <w:tblGrid>
            <w:gridCol w:w="2085"/>
            <w:gridCol w:w="838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term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Entrepreneur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person who takes the risk of starting and running a business enterprise.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Spotting an opportunity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ability to see the need for a particular product or service that customers need.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Business 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simple plan which sets out details on the product or service being sold, where the finance is to come from to start the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Markets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a business sells its goods and services.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things a business, including finance (money), staff and materials.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Operate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Term used to describe how a business works.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Start-ups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When a business is just starting it will begin as a sole trader partnership or private limited company.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Established businesses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Once a business becomes established, it may change its ownership especially if it aims to grow.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Limited liability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the responsibility for the debts of a business is limited to the amount invested by the shareholder.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Unlimited liability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the responsibility for all the debts of a business rests with the owners of the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Sole Trader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business owned by one person.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Partnership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business owned by between two and 20 partners.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Private limited company (Ltd)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Is often (but not always) a smaller business. Owned by at least two shareholders. Shares cannot be sold to the general public.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Public limited company (PLC)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large business, where shares can be sold to the general public enabling lots of money to be raised to develop the company.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Deed of partnership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document setting out the operations of the partnership, including amount of capital to be invested and how profits will be shared.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Capital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Money raised to start or develop a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Sleeping partner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partner who invests in a partnership but has no part in the running of the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Limited liability partnerships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These are part partnership part limited company. Owners are members, not partners. They have limited liability and have to make their finances available to the public.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Shareholders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owners of a private or public limited company.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Dividend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money paid to a shareholder form the profits of a limited company. This is a reward for the shareholder taking a risk by investing money in the company.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Market 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share of the total market for a product or </w:t>
            </w:r>
            <w:r w:rsidDel="00000000" w:rsidR="00000000" w:rsidRPr="00000000">
              <w:rPr>
                <w:rtl w:val="0"/>
              </w:rPr>
              <w:t xml:space="preserve">service and is</w:t>
            </w:r>
            <w:r w:rsidDel="00000000" w:rsidR="00000000" w:rsidRPr="00000000">
              <w:rPr>
                <w:rtl w:val="0"/>
              </w:rPr>
              <w:t xml:space="preserve"> shown as a percentage.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Business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What the business aims to achieve e.g. survival, profit, growth and providing a service.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difference between revenue and costs.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Survival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When a business just manages to keep going as a business.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a business becomes larger, for example, by making more products or opening more places where goods and services are sold.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Providing a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a business makes sure that the needs of the customer are being met.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Stakeholders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Groups or individuals who have an interest in a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Internal stakeholders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business owners and people who work in the business.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External stakeholders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local community, suppliers, customers and government.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Organic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Growth of a business internally by increasing sales. </w:t>
            </w:r>
          </w:p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Merger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two or more businesses agree to join together.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External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Growth of a business by takeover or merger.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Takeover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Where a business takes a controlling interest in another business.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Horizontal growth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 merger or takeover where two businesses are involved in a similar operation, e.g. two  electrical producers or two shops selling fashion clothing.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Backwards vertical growth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When a business merges with, or takes over a business that supplies it with goods or services. </w:t>
            </w:r>
          </w:p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Forwards vertical growth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When a business merges with or takes over a business that it supplies goods or services 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Diversification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When a business merges with or takes over another business x\with which there is no connection. </w:t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